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E5C8" w14:textId="77777777" w:rsidR="004849A1" w:rsidRPr="007E4C7A" w:rsidRDefault="00397932" w:rsidP="004849A1">
      <w:pPr>
        <w:spacing w:line="240" w:lineRule="auto"/>
        <w:jc w:val="center"/>
        <w:rPr>
          <w:rFonts w:asciiTheme="minorHAnsi" w:hAnsiTheme="minorHAnsi"/>
          <w:b/>
          <w:sz w:val="24"/>
          <w:szCs w:val="24"/>
        </w:rPr>
      </w:pPr>
      <w:r w:rsidRPr="007E4C7A">
        <w:rPr>
          <w:rFonts w:asciiTheme="minorHAnsi" w:hAnsiTheme="minorHAnsi"/>
          <w:b/>
          <w:sz w:val="24"/>
          <w:szCs w:val="24"/>
        </w:rPr>
        <w:t>ACKNOWLEDG</w:t>
      </w:r>
      <w:r w:rsidR="004849A1" w:rsidRPr="007E4C7A">
        <w:rPr>
          <w:rFonts w:asciiTheme="minorHAnsi" w:hAnsiTheme="minorHAnsi"/>
          <w:b/>
          <w:sz w:val="24"/>
          <w:szCs w:val="24"/>
        </w:rPr>
        <w:t>MENT OF CO</w:t>
      </w:r>
      <w:r w:rsidR="00E005E1" w:rsidRPr="007E4C7A">
        <w:rPr>
          <w:rFonts w:asciiTheme="minorHAnsi" w:hAnsiTheme="minorHAnsi"/>
          <w:b/>
          <w:sz w:val="24"/>
          <w:szCs w:val="24"/>
        </w:rPr>
        <w:t>NDITIONS UPON RECIEPT OF M</w:t>
      </w:r>
      <w:r w:rsidR="001E37C3" w:rsidRPr="007E4C7A">
        <w:rPr>
          <w:rFonts w:asciiTheme="minorHAnsi" w:hAnsiTheme="minorHAnsi"/>
          <w:b/>
          <w:sz w:val="24"/>
          <w:szCs w:val="24"/>
        </w:rPr>
        <w:t>ASSHEALTH</w:t>
      </w:r>
      <w:r w:rsidR="004849A1" w:rsidRPr="007E4C7A">
        <w:rPr>
          <w:rFonts w:asciiTheme="minorHAnsi" w:hAnsiTheme="minorHAnsi"/>
          <w:b/>
          <w:sz w:val="24"/>
          <w:szCs w:val="24"/>
        </w:rPr>
        <w:t xml:space="preserve"> DATA</w:t>
      </w:r>
    </w:p>
    <w:p w14:paraId="54482DC1" w14:textId="5D4EF7F8" w:rsidR="002759F5" w:rsidRPr="007E4C7A" w:rsidRDefault="000A6A27" w:rsidP="00ED25C9">
      <w:pPr>
        <w:spacing w:line="240" w:lineRule="auto"/>
        <w:rPr>
          <w:sz w:val="21"/>
          <w:szCs w:val="21"/>
          <w:u w:val="single"/>
        </w:rPr>
      </w:pPr>
      <w:r w:rsidRPr="007E4C7A">
        <w:rPr>
          <w:sz w:val="21"/>
          <w:szCs w:val="21"/>
        </w:rPr>
        <w:t>This A</w:t>
      </w:r>
      <w:r w:rsidR="00441DAC" w:rsidRPr="007E4C7A">
        <w:rPr>
          <w:sz w:val="21"/>
          <w:szCs w:val="21"/>
        </w:rPr>
        <w:t xml:space="preserve">cknowledgment </w:t>
      </w:r>
      <w:r w:rsidRPr="007E4C7A">
        <w:rPr>
          <w:sz w:val="21"/>
          <w:szCs w:val="21"/>
        </w:rPr>
        <w:t>supplements the Data Use Agreement (“DUA”)</w:t>
      </w:r>
      <w:r w:rsidR="00343C3B" w:rsidRPr="007E4C7A">
        <w:rPr>
          <w:sz w:val="21"/>
          <w:szCs w:val="21"/>
        </w:rPr>
        <w:t xml:space="preserve"> dated</w:t>
      </w:r>
      <w:r w:rsidR="00CD51CC" w:rsidRPr="007E4C7A">
        <w:rPr>
          <w:sz w:val="21"/>
          <w:szCs w:val="21"/>
        </w:rPr>
        <w:t xml:space="preserve"> </w:t>
      </w:r>
      <w:r w:rsidR="006C65DD" w:rsidRPr="007E4C7A">
        <w:rPr>
          <w:b/>
          <w:bCs/>
          <w:sz w:val="21"/>
          <w:szCs w:val="21"/>
        </w:rPr>
        <w:t xml:space="preserve">________________, </w:t>
      </w:r>
      <w:r w:rsidRPr="007E4C7A">
        <w:rPr>
          <w:sz w:val="21"/>
          <w:szCs w:val="21"/>
        </w:rPr>
        <w:t xml:space="preserve">between the Center for Health Information and Analysis (“CHIA”) </w:t>
      </w:r>
      <w:r w:rsidR="006C65DD" w:rsidRPr="007E4C7A">
        <w:rPr>
          <w:b/>
          <w:bCs/>
          <w:sz w:val="21"/>
          <w:szCs w:val="21"/>
        </w:rPr>
        <w:t>____________________</w:t>
      </w:r>
      <w:r w:rsidR="00BF7620" w:rsidRPr="007E4C7A">
        <w:rPr>
          <w:sz w:val="21"/>
          <w:szCs w:val="21"/>
        </w:rPr>
        <w:t>, hereinafter</w:t>
      </w:r>
      <w:r w:rsidR="00B67EFA" w:rsidRPr="007E4C7A">
        <w:rPr>
          <w:sz w:val="21"/>
          <w:szCs w:val="21"/>
        </w:rPr>
        <w:t xml:space="preserve"> referred to as </w:t>
      </w:r>
      <w:r w:rsidR="002759F5" w:rsidRPr="007E4C7A">
        <w:rPr>
          <w:sz w:val="21"/>
          <w:szCs w:val="21"/>
        </w:rPr>
        <w:t>“Recipient</w:t>
      </w:r>
      <w:r w:rsidRPr="007E4C7A">
        <w:rPr>
          <w:sz w:val="21"/>
          <w:szCs w:val="21"/>
        </w:rPr>
        <w:t>”</w:t>
      </w:r>
      <w:r w:rsidR="002759F5" w:rsidRPr="007E4C7A">
        <w:rPr>
          <w:sz w:val="21"/>
          <w:szCs w:val="21"/>
        </w:rPr>
        <w:t>.</w:t>
      </w:r>
    </w:p>
    <w:p w14:paraId="701027F1" w14:textId="6BBAA7C7" w:rsidR="002759F5" w:rsidRPr="007E4C7A" w:rsidRDefault="002759F5" w:rsidP="00ED25C9">
      <w:pPr>
        <w:spacing w:line="240" w:lineRule="auto"/>
        <w:rPr>
          <w:sz w:val="21"/>
          <w:szCs w:val="21"/>
        </w:rPr>
      </w:pPr>
      <w:r w:rsidRPr="007E4C7A">
        <w:rPr>
          <w:sz w:val="21"/>
          <w:szCs w:val="21"/>
        </w:rPr>
        <w:t>This Acknowledgment per</w:t>
      </w:r>
      <w:r w:rsidR="00AD4766" w:rsidRPr="007E4C7A">
        <w:rPr>
          <w:sz w:val="21"/>
          <w:szCs w:val="21"/>
        </w:rPr>
        <w:t>tains to the project entitled:</w:t>
      </w:r>
      <w:r w:rsidR="00CD51CC" w:rsidRPr="007E4C7A">
        <w:rPr>
          <w:sz w:val="21"/>
          <w:szCs w:val="21"/>
        </w:rPr>
        <w:t xml:space="preserve"> </w:t>
      </w:r>
      <w:r w:rsidR="006C65DD" w:rsidRPr="007E4C7A">
        <w:rPr>
          <w:sz w:val="21"/>
          <w:szCs w:val="21"/>
          <w:u w:val="single"/>
        </w:rPr>
        <w:t>________________________________</w:t>
      </w:r>
      <w:r w:rsidRPr="007E4C7A">
        <w:rPr>
          <w:sz w:val="21"/>
          <w:szCs w:val="21"/>
        </w:rPr>
        <w:t xml:space="preserve">as described in the Recipient’s Data Application for </w:t>
      </w:r>
      <w:r w:rsidR="00343C3B" w:rsidRPr="007E4C7A">
        <w:rPr>
          <w:sz w:val="21"/>
          <w:szCs w:val="21"/>
        </w:rPr>
        <w:t>data from the Massachusetts All Payer Claims Database (“APCD”)</w:t>
      </w:r>
      <w:r w:rsidRPr="007E4C7A">
        <w:rPr>
          <w:sz w:val="21"/>
          <w:szCs w:val="21"/>
        </w:rPr>
        <w:t xml:space="preserve">.  </w:t>
      </w:r>
    </w:p>
    <w:p w14:paraId="36D938CB" w14:textId="77777777" w:rsidR="000A6A27" w:rsidRPr="007E4C7A" w:rsidRDefault="002759F5" w:rsidP="00ED25C9">
      <w:pPr>
        <w:spacing w:line="240" w:lineRule="auto"/>
        <w:rPr>
          <w:sz w:val="21"/>
          <w:szCs w:val="21"/>
        </w:rPr>
      </w:pPr>
      <w:r w:rsidRPr="007E4C7A">
        <w:rPr>
          <w:sz w:val="21"/>
          <w:szCs w:val="21"/>
        </w:rPr>
        <w:t>This Acknowledgment</w:t>
      </w:r>
      <w:r w:rsidR="000A6A27" w:rsidRPr="007E4C7A">
        <w:rPr>
          <w:sz w:val="21"/>
          <w:szCs w:val="21"/>
        </w:rPr>
        <w:t xml:space="preserve"> is effective as of the date of execution below.  </w:t>
      </w:r>
      <w:r w:rsidR="00441DAC" w:rsidRPr="007E4C7A">
        <w:rPr>
          <w:sz w:val="21"/>
          <w:szCs w:val="21"/>
        </w:rPr>
        <w:t>To the extent that this Acknowledgment</w:t>
      </w:r>
      <w:r w:rsidR="000A6A27" w:rsidRPr="007E4C7A">
        <w:rPr>
          <w:sz w:val="21"/>
          <w:szCs w:val="21"/>
        </w:rPr>
        <w:t xml:space="preserve"> is inconsistent with any terms in the DUA, this A</w:t>
      </w:r>
      <w:r w:rsidR="00441DAC" w:rsidRPr="007E4C7A">
        <w:rPr>
          <w:sz w:val="21"/>
          <w:szCs w:val="21"/>
        </w:rPr>
        <w:t xml:space="preserve">cknowledgment </w:t>
      </w:r>
      <w:r w:rsidR="000A6A27" w:rsidRPr="007E4C7A">
        <w:rPr>
          <w:sz w:val="21"/>
          <w:szCs w:val="21"/>
        </w:rPr>
        <w:t>modifies and overrides the DUA</w:t>
      </w:r>
      <w:r w:rsidRPr="007E4C7A">
        <w:rPr>
          <w:sz w:val="21"/>
          <w:szCs w:val="21"/>
        </w:rPr>
        <w:t>, which shall otherwise remain in full force and effect</w:t>
      </w:r>
      <w:r w:rsidR="000A6A27" w:rsidRPr="007E4C7A">
        <w:rPr>
          <w:sz w:val="21"/>
          <w:szCs w:val="21"/>
        </w:rPr>
        <w:t xml:space="preserve">.  </w:t>
      </w:r>
    </w:p>
    <w:p w14:paraId="4664A17B" w14:textId="77777777" w:rsidR="00083162" w:rsidRPr="007E4C7A" w:rsidRDefault="00AD4766" w:rsidP="00441DAC">
      <w:pPr>
        <w:spacing w:line="240" w:lineRule="auto"/>
        <w:rPr>
          <w:sz w:val="21"/>
          <w:szCs w:val="21"/>
        </w:rPr>
      </w:pPr>
      <w:r w:rsidRPr="007E4C7A">
        <w:rPr>
          <w:sz w:val="21"/>
          <w:szCs w:val="21"/>
        </w:rPr>
        <w:t xml:space="preserve">The undersigned </w:t>
      </w:r>
      <w:r w:rsidR="00083162" w:rsidRPr="007E4C7A">
        <w:rPr>
          <w:sz w:val="21"/>
          <w:szCs w:val="21"/>
        </w:rPr>
        <w:t>R</w:t>
      </w:r>
      <w:r w:rsidR="00441DAC" w:rsidRPr="007E4C7A">
        <w:rPr>
          <w:sz w:val="21"/>
          <w:szCs w:val="21"/>
        </w:rPr>
        <w:t xml:space="preserve">ecipient </w:t>
      </w:r>
      <w:r w:rsidR="00083162" w:rsidRPr="007E4C7A">
        <w:rPr>
          <w:sz w:val="21"/>
          <w:szCs w:val="21"/>
        </w:rPr>
        <w:t>hereby acknowledges that:</w:t>
      </w:r>
    </w:p>
    <w:p w14:paraId="1A445FF6" w14:textId="0B787CDF" w:rsidR="001368DD" w:rsidRPr="007E4C7A" w:rsidRDefault="001368DD" w:rsidP="001368DD">
      <w:pPr>
        <w:widowControl w:val="0"/>
        <w:numPr>
          <w:ilvl w:val="0"/>
          <w:numId w:val="10"/>
        </w:numPr>
        <w:tabs>
          <w:tab w:val="num" w:pos="880"/>
        </w:tabs>
        <w:overflowPunct w:val="0"/>
        <w:autoSpaceDE w:val="0"/>
        <w:autoSpaceDN w:val="0"/>
        <w:adjustRightInd w:val="0"/>
        <w:spacing w:after="0" w:line="203" w:lineRule="exact"/>
        <w:ind w:right="440"/>
        <w:rPr>
          <w:rFonts w:ascii="Arial" w:hAnsi="Arial" w:cs="Arial"/>
          <w:sz w:val="21"/>
          <w:szCs w:val="21"/>
        </w:rPr>
      </w:pPr>
      <w:r w:rsidRPr="007E4C7A">
        <w:rPr>
          <w:rFonts w:cs="Calibri"/>
          <w:sz w:val="21"/>
          <w:szCs w:val="21"/>
        </w:rPr>
        <w:t xml:space="preserve">Pursuant to an interagency service agreement between CHIA and MassHealth, CHIA submitted the Recipient’s request for Medicaid data from the APCD to MassHealth for review to determine whether the request is “directly connected” to the administration of the MassHealth </w:t>
      </w:r>
      <w:proofErr w:type="gramStart"/>
      <w:r w:rsidRPr="007E4C7A">
        <w:rPr>
          <w:rFonts w:cs="Calibri"/>
          <w:sz w:val="21"/>
          <w:szCs w:val="21"/>
        </w:rPr>
        <w:t>program;</w:t>
      </w:r>
      <w:proofErr w:type="gramEnd"/>
      <w:r w:rsidRPr="007E4C7A">
        <w:rPr>
          <w:rFonts w:cs="Calibri"/>
          <w:sz w:val="21"/>
          <w:szCs w:val="21"/>
        </w:rPr>
        <w:t xml:space="preserve"> </w:t>
      </w:r>
    </w:p>
    <w:p w14:paraId="549BC722" w14:textId="77777777" w:rsidR="007E4C7A" w:rsidRPr="007E4C7A" w:rsidRDefault="007E4C7A" w:rsidP="007E4C7A">
      <w:pPr>
        <w:widowControl w:val="0"/>
        <w:overflowPunct w:val="0"/>
        <w:autoSpaceDE w:val="0"/>
        <w:autoSpaceDN w:val="0"/>
        <w:adjustRightInd w:val="0"/>
        <w:spacing w:after="0" w:line="203" w:lineRule="exact"/>
        <w:ind w:left="765" w:right="440"/>
        <w:rPr>
          <w:rFonts w:ascii="Arial" w:hAnsi="Arial" w:cs="Arial"/>
          <w:sz w:val="21"/>
          <w:szCs w:val="21"/>
        </w:rPr>
      </w:pPr>
    </w:p>
    <w:p w14:paraId="4C220EF9" w14:textId="77777777" w:rsidR="001368DD" w:rsidRDefault="001368DD" w:rsidP="001368DD">
      <w:pPr>
        <w:widowControl w:val="0"/>
        <w:numPr>
          <w:ilvl w:val="0"/>
          <w:numId w:val="10"/>
        </w:numPr>
        <w:overflowPunct w:val="0"/>
        <w:autoSpaceDE w:val="0"/>
        <w:autoSpaceDN w:val="0"/>
        <w:adjustRightInd w:val="0"/>
        <w:spacing w:after="0" w:line="240" w:lineRule="auto"/>
        <w:jc w:val="both"/>
        <w:rPr>
          <w:rFonts w:cs="Calibri"/>
          <w:sz w:val="21"/>
          <w:szCs w:val="21"/>
        </w:rPr>
      </w:pPr>
      <w:r w:rsidRPr="007E4C7A">
        <w:rPr>
          <w:rFonts w:cs="Calibri"/>
          <w:sz w:val="21"/>
          <w:szCs w:val="21"/>
        </w:rPr>
        <w:t xml:space="preserve">Federal regulation at 42 CFR 431.302 provides purposes directly related to plan administration which include (1) Establishing eligibility; (2) Determining the amount of medical assistance; (3) Providing services for beneficiaries; and (4) Conducting or assisting an investigation, prosecution, or civil or criminal proceeding related to the administration of the plan. </w:t>
      </w:r>
    </w:p>
    <w:p w14:paraId="05A23CC0" w14:textId="77777777" w:rsidR="007E4C7A" w:rsidRPr="007E4C7A" w:rsidRDefault="007E4C7A" w:rsidP="007E4C7A">
      <w:pPr>
        <w:widowControl w:val="0"/>
        <w:overflowPunct w:val="0"/>
        <w:autoSpaceDE w:val="0"/>
        <w:autoSpaceDN w:val="0"/>
        <w:adjustRightInd w:val="0"/>
        <w:spacing w:after="0" w:line="240" w:lineRule="auto"/>
        <w:ind w:left="765"/>
        <w:jc w:val="both"/>
        <w:rPr>
          <w:rFonts w:cs="Calibri"/>
          <w:sz w:val="21"/>
          <w:szCs w:val="21"/>
        </w:rPr>
      </w:pPr>
    </w:p>
    <w:p w14:paraId="268B45F3" w14:textId="77777777" w:rsidR="007E4C7A" w:rsidRDefault="00927B45" w:rsidP="007E4C7A">
      <w:pPr>
        <w:pStyle w:val="NoSpacing"/>
        <w:numPr>
          <w:ilvl w:val="0"/>
          <w:numId w:val="10"/>
        </w:numPr>
        <w:rPr>
          <w:sz w:val="21"/>
          <w:szCs w:val="21"/>
        </w:rPr>
      </w:pPr>
      <w:r w:rsidRPr="007E4C7A">
        <w:rPr>
          <w:sz w:val="21"/>
          <w:szCs w:val="21"/>
        </w:rPr>
        <w:t>For all Recipients, E</w:t>
      </w:r>
      <w:r w:rsidR="001E37C3" w:rsidRPr="007E4C7A">
        <w:rPr>
          <w:sz w:val="21"/>
          <w:szCs w:val="21"/>
        </w:rPr>
        <w:t xml:space="preserve">HS </w:t>
      </w:r>
      <w:r w:rsidRPr="007E4C7A">
        <w:rPr>
          <w:sz w:val="21"/>
          <w:szCs w:val="21"/>
        </w:rPr>
        <w:t xml:space="preserve">approves </w:t>
      </w:r>
      <w:r w:rsidR="00083162" w:rsidRPr="007E4C7A">
        <w:rPr>
          <w:sz w:val="21"/>
          <w:szCs w:val="21"/>
        </w:rPr>
        <w:t>the request conting</w:t>
      </w:r>
      <w:r w:rsidR="005A0857" w:rsidRPr="007E4C7A">
        <w:rPr>
          <w:sz w:val="21"/>
          <w:szCs w:val="21"/>
        </w:rPr>
        <w:t xml:space="preserve">ent upon the </w:t>
      </w:r>
      <w:r w:rsidR="007E4C7A" w:rsidRPr="007E4C7A">
        <w:rPr>
          <w:sz w:val="21"/>
          <w:szCs w:val="21"/>
        </w:rPr>
        <w:t>following</w:t>
      </w:r>
      <w:r w:rsidR="005A0857" w:rsidRPr="007E4C7A">
        <w:rPr>
          <w:sz w:val="21"/>
          <w:szCs w:val="21"/>
        </w:rPr>
        <w:t xml:space="preserve"> requirement</w:t>
      </w:r>
      <w:r w:rsidR="002E1289" w:rsidRPr="007E4C7A">
        <w:rPr>
          <w:sz w:val="21"/>
          <w:szCs w:val="21"/>
        </w:rPr>
        <w:t>s</w:t>
      </w:r>
      <w:r w:rsidR="00E066B4" w:rsidRPr="007E4C7A">
        <w:rPr>
          <w:sz w:val="21"/>
          <w:szCs w:val="21"/>
        </w:rPr>
        <w:t>:</w:t>
      </w:r>
      <w:r w:rsidR="007E4C7A" w:rsidRPr="007E4C7A">
        <w:rPr>
          <w:sz w:val="21"/>
          <w:szCs w:val="21"/>
        </w:rPr>
        <w:t xml:space="preserve"> </w:t>
      </w:r>
    </w:p>
    <w:p w14:paraId="15FA602B" w14:textId="77777777" w:rsidR="007E4C7A" w:rsidRPr="007E4C7A" w:rsidRDefault="007E4C7A" w:rsidP="007E4C7A">
      <w:pPr>
        <w:pStyle w:val="NoSpacing"/>
        <w:ind w:left="765"/>
        <w:rPr>
          <w:sz w:val="21"/>
          <w:szCs w:val="21"/>
        </w:rPr>
      </w:pPr>
    </w:p>
    <w:p w14:paraId="2E24EECC" w14:textId="59C2F058" w:rsidR="001368DD" w:rsidRPr="007E4C7A" w:rsidRDefault="001368DD" w:rsidP="007E4C7A">
      <w:pPr>
        <w:pStyle w:val="NoSpacing"/>
        <w:numPr>
          <w:ilvl w:val="1"/>
          <w:numId w:val="10"/>
        </w:numPr>
        <w:rPr>
          <w:sz w:val="21"/>
          <w:szCs w:val="21"/>
        </w:rPr>
      </w:pPr>
      <w:r w:rsidRPr="007E4C7A">
        <w:rPr>
          <w:sz w:val="21"/>
          <w:szCs w:val="21"/>
        </w:rPr>
        <w:t xml:space="preserve">that the Recipient shall provide an advance draft of any publication to </w:t>
      </w:r>
      <w:r w:rsidR="00155995" w:rsidRPr="007E4C7A">
        <w:rPr>
          <w:sz w:val="21"/>
          <w:szCs w:val="21"/>
        </w:rPr>
        <w:t>the MassHealth Chief of Staff</w:t>
      </w:r>
      <w:r w:rsidR="00797A42" w:rsidRPr="007E4C7A">
        <w:rPr>
          <w:sz w:val="21"/>
          <w:szCs w:val="21"/>
        </w:rPr>
        <w:t xml:space="preserve"> (</w:t>
      </w:r>
      <w:hyperlink r:id="rId8" w:history="1">
        <w:r w:rsidR="00797A42" w:rsidRPr="007E4C7A">
          <w:rPr>
            <w:rStyle w:val="Hyperlink"/>
            <w:sz w:val="21"/>
            <w:szCs w:val="21"/>
          </w:rPr>
          <w:t>elizabeth.m.lamontagne@state.ma.us</w:t>
        </w:r>
      </w:hyperlink>
      <w:r w:rsidR="00797A42" w:rsidRPr="007E4C7A">
        <w:rPr>
          <w:sz w:val="21"/>
          <w:szCs w:val="21"/>
        </w:rPr>
        <w:t>)</w:t>
      </w:r>
      <w:r w:rsidR="00155995" w:rsidRPr="007E4C7A">
        <w:rPr>
          <w:sz w:val="21"/>
          <w:szCs w:val="21"/>
        </w:rPr>
        <w:t>, and if the Recipient accessed identifiable data an additional draft must be provided to the EHS Privacy Office</w:t>
      </w:r>
      <w:r w:rsidR="00797A42" w:rsidRPr="007E4C7A">
        <w:rPr>
          <w:sz w:val="21"/>
          <w:szCs w:val="21"/>
        </w:rPr>
        <w:t xml:space="preserve"> (</w:t>
      </w:r>
      <w:hyperlink r:id="rId9" w:history="1">
        <w:r w:rsidR="00797A42" w:rsidRPr="007E4C7A">
          <w:rPr>
            <w:rStyle w:val="Hyperlink"/>
            <w:sz w:val="21"/>
            <w:szCs w:val="21"/>
          </w:rPr>
          <w:t>privacy.officer@mass.gov</w:t>
        </w:r>
      </w:hyperlink>
      <w:r w:rsidR="00797A42" w:rsidRPr="007E4C7A">
        <w:rPr>
          <w:sz w:val="21"/>
          <w:szCs w:val="21"/>
        </w:rPr>
        <w:t>)</w:t>
      </w:r>
      <w:r w:rsidR="00155995" w:rsidRPr="007E4C7A">
        <w:rPr>
          <w:sz w:val="21"/>
          <w:szCs w:val="21"/>
        </w:rPr>
        <w:t xml:space="preserve">, </w:t>
      </w:r>
      <w:r w:rsidRPr="007E4C7A">
        <w:rPr>
          <w:sz w:val="21"/>
          <w:szCs w:val="21"/>
        </w:rPr>
        <w:t xml:space="preserve">five (5) business days prior to publication; and </w:t>
      </w:r>
    </w:p>
    <w:p w14:paraId="6763CA12" w14:textId="53D320A8" w:rsidR="00441DAC" w:rsidRPr="007E4C7A" w:rsidRDefault="00927B45" w:rsidP="007E4C7A">
      <w:pPr>
        <w:pStyle w:val="NoSpacing"/>
        <w:numPr>
          <w:ilvl w:val="1"/>
          <w:numId w:val="10"/>
        </w:numPr>
        <w:rPr>
          <w:sz w:val="21"/>
          <w:szCs w:val="21"/>
        </w:rPr>
      </w:pPr>
      <w:r w:rsidRPr="007E4C7A">
        <w:rPr>
          <w:sz w:val="21"/>
          <w:szCs w:val="21"/>
        </w:rPr>
        <w:t xml:space="preserve">that </w:t>
      </w:r>
      <w:r w:rsidR="00AD4766" w:rsidRPr="007E4C7A">
        <w:rPr>
          <w:sz w:val="21"/>
          <w:szCs w:val="21"/>
        </w:rPr>
        <w:t xml:space="preserve">the </w:t>
      </w:r>
      <w:r w:rsidR="005A0857" w:rsidRPr="007E4C7A">
        <w:rPr>
          <w:sz w:val="21"/>
          <w:szCs w:val="21"/>
        </w:rPr>
        <w:t xml:space="preserve">Recipient shall provide </w:t>
      </w:r>
      <w:r w:rsidR="00B172A0" w:rsidRPr="007E4C7A">
        <w:rPr>
          <w:sz w:val="21"/>
          <w:szCs w:val="21"/>
        </w:rPr>
        <w:t xml:space="preserve">EHS </w:t>
      </w:r>
      <w:r w:rsidR="005A0857" w:rsidRPr="007E4C7A">
        <w:rPr>
          <w:sz w:val="21"/>
          <w:szCs w:val="21"/>
        </w:rPr>
        <w:t>with the results of its analysis of the M</w:t>
      </w:r>
      <w:r w:rsidR="00B172A0" w:rsidRPr="007E4C7A">
        <w:rPr>
          <w:sz w:val="21"/>
          <w:szCs w:val="21"/>
        </w:rPr>
        <w:t>assHealth</w:t>
      </w:r>
      <w:r w:rsidR="005A0857" w:rsidRPr="007E4C7A">
        <w:rPr>
          <w:sz w:val="21"/>
          <w:szCs w:val="21"/>
        </w:rPr>
        <w:t xml:space="preserve"> data.</w:t>
      </w:r>
    </w:p>
    <w:p w14:paraId="202289EB" w14:textId="77777777" w:rsidR="007E4C7A" w:rsidRPr="007E4C7A" w:rsidRDefault="00AD4766" w:rsidP="007E4C7A">
      <w:pPr>
        <w:pStyle w:val="ListParagraph"/>
        <w:numPr>
          <w:ilvl w:val="1"/>
          <w:numId w:val="10"/>
        </w:numPr>
        <w:spacing w:line="240" w:lineRule="auto"/>
        <w:rPr>
          <w:sz w:val="21"/>
          <w:szCs w:val="21"/>
        </w:rPr>
      </w:pPr>
      <w:r w:rsidRPr="007E4C7A">
        <w:rPr>
          <w:sz w:val="21"/>
          <w:szCs w:val="21"/>
        </w:rPr>
        <w:t>The undersigned</w:t>
      </w:r>
      <w:r w:rsidR="00083162" w:rsidRPr="007E4C7A">
        <w:rPr>
          <w:sz w:val="21"/>
          <w:szCs w:val="21"/>
        </w:rPr>
        <w:t xml:space="preserve"> Recipient hereby agrees to comply with t</w:t>
      </w:r>
      <w:r w:rsidR="00ED25C9" w:rsidRPr="007E4C7A">
        <w:rPr>
          <w:sz w:val="21"/>
          <w:szCs w:val="21"/>
        </w:rPr>
        <w:t>he above requirement(s)</w:t>
      </w:r>
      <w:r w:rsidR="00083162" w:rsidRPr="007E4C7A">
        <w:rPr>
          <w:sz w:val="21"/>
          <w:szCs w:val="21"/>
        </w:rPr>
        <w:t>, as a condition of receiving M</w:t>
      </w:r>
      <w:r w:rsidR="00A51CDA" w:rsidRPr="007E4C7A">
        <w:rPr>
          <w:sz w:val="21"/>
          <w:szCs w:val="21"/>
        </w:rPr>
        <w:t>assHealth</w:t>
      </w:r>
      <w:r w:rsidR="00083162" w:rsidRPr="007E4C7A">
        <w:rPr>
          <w:sz w:val="21"/>
          <w:szCs w:val="21"/>
        </w:rPr>
        <w:t xml:space="preserve"> data from CHIA.</w:t>
      </w:r>
      <w:r w:rsidR="005A0857" w:rsidRPr="007E4C7A">
        <w:rPr>
          <w:sz w:val="21"/>
          <w:szCs w:val="21"/>
        </w:rPr>
        <w:t xml:space="preserve">  </w:t>
      </w:r>
    </w:p>
    <w:p w14:paraId="7A4C0F58" w14:textId="12A00668" w:rsidR="00AC162D" w:rsidRPr="007E4C7A" w:rsidRDefault="00AD4766" w:rsidP="007E4C7A">
      <w:pPr>
        <w:spacing w:line="240" w:lineRule="auto"/>
        <w:rPr>
          <w:rFonts w:asciiTheme="minorHAnsi" w:hAnsiTheme="minorHAnsi"/>
          <w:sz w:val="21"/>
          <w:szCs w:val="21"/>
        </w:rPr>
      </w:pPr>
      <w:r w:rsidRPr="007E4C7A">
        <w:rPr>
          <w:sz w:val="21"/>
          <w:szCs w:val="21"/>
        </w:rPr>
        <w:t xml:space="preserve">The </w:t>
      </w:r>
      <w:r w:rsidR="00083162" w:rsidRPr="007E4C7A">
        <w:rPr>
          <w:sz w:val="21"/>
          <w:szCs w:val="21"/>
        </w:rPr>
        <w:t>Recipient acknowledges that the above condition</w:t>
      </w:r>
      <w:r w:rsidR="005A0857" w:rsidRPr="007E4C7A">
        <w:rPr>
          <w:sz w:val="21"/>
          <w:szCs w:val="21"/>
        </w:rPr>
        <w:t>(</w:t>
      </w:r>
      <w:r w:rsidR="00083162" w:rsidRPr="007E4C7A">
        <w:rPr>
          <w:sz w:val="21"/>
          <w:szCs w:val="21"/>
        </w:rPr>
        <w:t>s</w:t>
      </w:r>
      <w:r w:rsidR="005A0857" w:rsidRPr="007E4C7A">
        <w:rPr>
          <w:sz w:val="21"/>
          <w:szCs w:val="21"/>
        </w:rPr>
        <w:t>)</w:t>
      </w:r>
      <w:r w:rsidR="00083162" w:rsidRPr="007E4C7A">
        <w:rPr>
          <w:sz w:val="21"/>
          <w:szCs w:val="21"/>
        </w:rPr>
        <w:t xml:space="preserve"> are hereby incorporated into the Recipient’s DUA with CHIA</w:t>
      </w:r>
      <w:r w:rsidR="00AC162D" w:rsidRPr="007E4C7A">
        <w:rPr>
          <w:sz w:val="21"/>
          <w:szCs w:val="21"/>
        </w:rPr>
        <w:t xml:space="preserve"> as obligations of the Recipient</w:t>
      </w:r>
      <w:r w:rsidR="00083162" w:rsidRPr="007E4C7A">
        <w:rPr>
          <w:sz w:val="21"/>
          <w:szCs w:val="21"/>
        </w:rPr>
        <w:t xml:space="preserve"> and</w:t>
      </w:r>
      <w:r w:rsidR="00AC162D" w:rsidRPr="007E4C7A">
        <w:rPr>
          <w:sz w:val="21"/>
          <w:szCs w:val="21"/>
        </w:rPr>
        <w:t xml:space="preserve"> that, as such,</w:t>
      </w:r>
      <w:r w:rsidR="00083162" w:rsidRPr="007E4C7A">
        <w:rPr>
          <w:sz w:val="21"/>
          <w:szCs w:val="21"/>
        </w:rPr>
        <w:t xml:space="preserve"> failure to comply with any of the listed conditions</w:t>
      </w:r>
      <w:r w:rsidR="00AC162D" w:rsidRPr="007E4C7A">
        <w:rPr>
          <w:sz w:val="21"/>
          <w:szCs w:val="21"/>
        </w:rPr>
        <w:t xml:space="preserve"> could result in </w:t>
      </w:r>
      <w:r w:rsidR="00AC162D" w:rsidRPr="007E4C7A">
        <w:rPr>
          <w:rFonts w:asciiTheme="minorHAnsi" w:hAnsiTheme="minorHAnsi"/>
          <w:sz w:val="21"/>
          <w:szCs w:val="21"/>
        </w:rPr>
        <w:t>denial of future access to any CHIA Data, termination of current access to CHIA Data, and/or a demand for immediate return or destruction of all CHIA data.</w:t>
      </w:r>
    </w:p>
    <w:p w14:paraId="32D55414" w14:textId="2172A193" w:rsidR="00E005E1" w:rsidRPr="007E4C7A" w:rsidRDefault="000C398F" w:rsidP="00E005E1">
      <w:pPr>
        <w:spacing w:after="0" w:line="240" w:lineRule="auto"/>
        <w:rPr>
          <w:rFonts w:asciiTheme="minorHAnsi" w:hAnsiTheme="minorHAnsi"/>
          <w:sz w:val="21"/>
          <w:szCs w:val="21"/>
        </w:rPr>
      </w:pPr>
      <w:r w:rsidRPr="007E4C7A">
        <w:rPr>
          <w:rFonts w:asciiTheme="minorHAnsi" w:hAnsiTheme="minorHAnsi"/>
          <w:sz w:val="21"/>
          <w:szCs w:val="21"/>
        </w:rPr>
        <w:t>O</w:t>
      </w:r>
      <w:r w:rsidR="00AD4766" w:rsidRPr="007E4C7A">
        <w:rPr>
          <w:rFonts w:asciiTheme="minorHAnsi" w:hAnsiTheme="minorHAnsi"/>
          <w:sz w:val="21"/>
          <w:szCs w:val="21"/>
        </w:rPr>
        <w:t>n behalf of the Recipient the undersigned individual hereby attests that he or she is authorized to legally bind the Recipient to the terms of this Acknowledgment and agrees to all the terms specified herein.</w:t>
      </w:r>
    </w:p>
    <w:p w14:paraId="14D9CEE0" w14:textId="77777777" w:rsidR="00832514" w:rsidRPr="007E4C7A" w:rsidRDefault="00832514" w:rsidP="00E005E1">
      <w:pPr>
        <w:spacing w:after="0" w:line="240" w:lineRule="auto"/>
        <w:rPr>
          <w:rFonts w:asciiTheme="minorHAnsi" w:hAnsiTheme="minorHAnsi"/>
          <w:sz w:val="21"/>
          <w:szCs w:val="21"/>
        </w:rPr>
      </w:pPr>
    </w:p>
    <w:tbl>
      <w:tblPr>
        <w:tblW w:w="10707" w:type="dxa"/>
        <w:tblBorders>
          <w:top w:val="nil"/>
          <w:left w:val="nil"/>
          <w:bottom w:val="nil"/>
          <w:right w:val="nil"/>
        </w:tblBorders>
        <w:tblLayout w:type="fixed"/>
        <w:tblLook w:val="0000" w:firstRow="0" w:lastRow="0" w:firstColumn="0" w:lastColumn="0" w:noHBand="0" w:noVBand="0"/>
      </w:tblPr>
      <w:tblGrid>
        <w:gridCol w:w="3438"/>
        <w:gridCol w:w="720"/>
        <w:gridCol w:w="810"/>
        <w:gridCol w:w="90"/>
        <w:gridCol w:w="1080"/>
        <w:gridCol w:w="360"/>
        <w:gridCol w:w="990"/>
        <w:gridCol w:w="3219"/>
      </w:tblGrid>
      <w:tr w:rsidR="00AD4766" w:rsidRPr="007E4C7A" w14:paraId="7600800B" w14:textId="77777777" w:rsidTr="00EA4905">
        <w:trPr>
          <w:trHeight w:val="283"/>
        </w:trPr>
        <w:tc>
          <w:tcPr>
            <w:tcW w:w="4968" w:type="dxa"/>
            <w:gridSpan w:val="3"/>
            <w:tcBorders>
              <w:top w:val="single" w:sz="4" w:space="0" w:color="000000"/>
              <w:left w:val="single" w:sz="2" w:space="0" w:color="000000"/>
              <w:bottom w:val="single" w:sz="4" w:space="0" w:color="000000"/>
              <w:right w:val="single" w:sz="4" w:space="0" w:color="000000"/>
            </w:tcBorders>
          </w:tcPr>
          <w:p w14:paraId="118A64F4" w14:textId="77777777"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Name of authorized signer:</w:t>
            </w:r>
            <w:r w:rsidR="00E005E1" w:rsidRPr="007E4C7A">
              <w:rPr>
                <w:rFonts w:cs="Frutiger LT Std 55 Roman"/>
                <w:sz w:val="21"/>
                <w:szCs w:val="21"/>
              </w:rPr>
              <w:t xml:space="preserve"> </w:t>
            </w:r>
          </w:p>
          <w:p w14:paraId="3D074474" w14:textId="448A87D9" w:rsidR="00CD51CC" w:rsidRPr="007E4C7A" w:rsidRDefault="00CD51CC" w:rsidP="00E005E1">
            <w:pPr>
              <w:spacing w:after="0" w:line="240" w:lineRule="auto"/>
              <w:rPr>
                <w:rFonts w:cs="Frutiger LT Std 55 Roman"/>
                <w:sz w:val="21"/>
                <w:szCs w:val="21"/>
              </w:rPr>
            </w:pPr>
          </w:p>
        </w:tc>
        <w:tc>
          <w:tcPr>
            <w:tcW w:w="5739" w:type="dxa"/>
            <w:gridSpan w:val="5"/>
            <w:tcBorders>
              <w:top w:val="single" w:sz="4" w:space="0" w:color="000000"/>
              <w:left w:val="single" w:sz="4" w:space="0" w:color="000000"/>
              <w:bottom w:val="single" w:sz="4" w:space="0" w:color="000000"/>
              <w:right w:val="single" w:sz="2" w:space="0" w:color="000000"/>
            </w:tcBorders>
          </w:tcPr>
          <w:p w14:paraId="5AD9F107" w14:textId="62F8A7FB"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Organization:</w:t>
            </w:r>
            <w:r w:rsidR="00E005E1" w:rsidRPr="007E4C7A">
              <w:rPr>
                <w:rFonts w:cs="Frutiger LT Std 55 Roman"/>
                <w:sz w:val="21"/>
                <w:szCs w:val="21"/>
              </w:rPr>
              <w:t xml:space="preserve"> </w:t>
            </w:r>
          </w:p>
        </w:tc>
      </w:tr>
      <w:tr w:rsidR="00AD4766" w:rsidRPr="007E4C7A" w14:paraId="0DED3A20" w14:textId="77777777" w:rsidTr="00EA4905">
        <w:trPr>
          <w:trHeight w:val="283"/>
        </w:trPr>
        <w:tc>
          <w:tcPr>
            <w:tcW w:w="4158" w:type="dxa"/>
            <w:gridSpan w:val="2"/>
            <w:tcBorders>
              <w:top w:val="single" w:sz="4" w:space="0" w:color="000000"/>
              <w:left w:val="single" w:sz="2" w:space="0" w:color="000000"/>
              <w:bottom w:val="single" w:sz="4" w:space="0" w:color="000000"/>
              <w:right w:val="single" w:sz="4" w:space="0" w:color="000000"/>
            </w:tcBorders>
          </w:tcPr>
          <w:p w14:paraId="2CC3C7E0" w14:textId="77777777"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Street Address:</w:t>
            </w:r>
            <w:r w:rsidR="00E005E1" w:rsidRPr="007E4C7A">
              <w:rPr>
                <w:rFonts w:cs="Frutiger LT Std 55 Roman"/>
                <w:sz w:val="21"/>
                <w:szCs w:val="21"/>
              </w:rPr>
              <w:t xml:space="preserve"> </w:t>
            </w:r>
          </w:p>
          <w:p w14:paraId="0C3D126C" w14:textId="296BEF30" w:rsidR="00CD51CC" w:rsidRPr="007E4C7A" w:rsidRDefault="00CD51CC" w:rsidP="00E005E1">
            <w:pPr>
              <w:spacing w:after="0" w:line="240" w:lineRule="auto"/>
              <w:rPr>
                <w:rFonts w:cs="Frutiger LT Std 55 Roman"/>
                <w:sz w:val="21"/>
                <w:szCs w:val="21"/>
              </w:rPr>
            </w:pPr>
          </w:p>
        </w:tc>
        <w:tc>
          <w:tcPr>
            <w:tcW w:w="1980" w:type="dxa"/>
            <w:gridSpan w:val="3"/>
            <w:tcBorders>
              <w:top w:val="single" w:sz="4" w:space="0" w:color="000000"/>
              <w:left w:val="single" w:sz="2" w:space="0" w:color="000000"/>
              <w:bottom w:val="single" w:sz="4" w:space="0" w:color="000000"/>
              <w:right w:val="single" w:sz="4" w:space="0" w:color="000000"/>
            </w:tcBorders>
          </w:tcPr>
          <w:p w14:paraId="1DF8666B" w14:textId="5124831F"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City:</w:t>
            </w:r>
            <w:r w:rsidR="00E005E1" w:rsidRPr="007E4C7A">
              <w:rPr>
                <w:rFonts w:cs="Frutiger LT Std 55 Roman"/>
                <w:sz w:val="21"/>
                <w:szCs w:val="21"/>
              </w:rPr>
              <w:t xml:space="preserve"> </w:t>
            </w:r>
          </w:p>
        </w:tc>
        <w:tc>
          <w:tcPr>
            <w:tcW w:w="1350" w:type="dxa"/>
            <w:gridSpan w:val="2"/>
            <w:tcBorders>
              <w:top w:val="single" w:sz="4" w:space="0" w:color="000000"/>
              <w:left w:val="single" w:sz="4" w:space="0" w:color="000000"/>
              <w:bottom w:val="single" w:sz="4" w:space="0" w:color="000000"/>
            </w:tcBorders>
          </w:tcPr>
          <w:p w14:paraId="5D7DDEA7" w14:textId="31FAAAC5"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State:</w:t>
            </w:r>
            <w:r w:rsidR="00E005E1" w:rsidRPr="007E4C7A">
              <w:rPr>
                <w:rFonts w:cs="Frutiger LT Std 55 Roman"/>
                <w:sz w:val="21"/>
                <w:szCs w:val="21"/>
              </w:rPr>
              <w:t xml:space="preserve"> </w:t>
            </w:r>
          </w:p>
        </w:tc>
        <w:tc>
          <w:tcPr>
            <w:tcW w:w="3219" w:type="dxa"/>
            <w:tcBorders>
              <w:top w:val="single" w:sz="4" w:space="0" w:color="000000"/>
              <w:left w:val="single" w:sz="4" w:space="0" w:color="000000"/>
              <w:bottom w:val="single" w:sz="4" w:space="0" w:color="000000"/>
              <w:right w:val="single" w:sz="2" w:space="0" w:color="000000"/>
            </w:tcBorders>
          </w:tcPr>
          <w:p w14:paraId="40D386F5" w14:textId="0DFCC510" w:rsidR="00AD4766" w:rsidRPr="007E4C7A" w:rsidRDefault="00E005E1" w:rsidP="00E005E1">
            <w:pPr>
              <w:spacing w:after="0" w:line="240" w:lineRule="auto"/>
              <w:rPr>
                <w:rFonts w:cs="Frutiger LT Std 55 Roman"/>
                <w:sz w:val="21"/>
                <w:szCs w:val="21"/>
              </w:rPr>
            </w:pPr>
            <w:r w:rsidRPr="007E4C7A">
              <w:rPr>
                <w:rFonts w:cs="Frutiger LT Std 55 Roman"/>
                <w:sz w:val="21"/>
                <w:szCs w:val="21"/>
              </w:rPr>
              <w:t xml:space="preserve">ZIP Code: </w:t>
            </w:r>
          </w:p>
        </w:tc>
      </w:tr>
      <w:tr w:rsidR="00AD4766" w:rsidRPr="007E4C7A" w14:paraId="1128790C" w14:textId="77777777" w:rsidTr="00EA4905">
        <w:trPr>
          <w:trHeight w:val="278"/>
        </w:trPr>
        <w:tc>
          <w:tcPr>
            <w:tcW w:w="5058" w:type="dxa"/>
            <w:gridSpan w:val="4"/>
            <w:tcBorders>
              <w:top w:val="single" w:sz="4" w:space="0" w:color="000000"/>
              <w:left w:val="single" w:sz="2" w:space="0" w:color="000000"/>
              <w:bottom w:val="single" w:sz="4" w:space="0" w:color="000000"/>
              <w:right w:val="single" w:sz="4" w:space="0" w:color="000000"/>
            </w:tcBorders>
          </w:tcPr>
          <w:p w14:paraId="0473D051" w14:textId="77777777" w:rsidR="00AD4766" w:rsidRPr="007E4C7A" w:rsidRDefault="00AD4766" w:rsidP="00E005E1">
            <w:pPr>
              <w:spacing w:after="0" w:line="240" w:lineRule="auto"/>
              <w:rPr>
                <w:rFonts w:cs="Frutiger LT Std 55 Roman"/>
                <w:i/>
                <w:iCs/>
                <w:sz w:val="21"/>
                <w:szCs w:val="21"/>
              </w:rPr>
            </w:pPr>
            <w:r w:rsidRPr="007E4C7A">
              <w:rPr>
                <w:rFonts w:cs="Frutiger LT Std 55 Roman"/>
                <w:sz w:val="21"/>
                <w:szCs w:val="21"/>
              </w:rPr>
              <w:t xml:space="preserve">Office Telephone </w:t>
            </w:r>
            <w:r w:rsidRPr="007E4C7A">
              <w:rPr>
                <w:rFonts w:cs="Frutiger LT Std 55 Roman"/>
                <w:i/>
                <w:iCs/>
                <w:sz w:val="21"/>
                <w:szCs w:val="21"/>
              </w:rPr>
              <w:t>(Include Area Code)</w:t>
            </w:r>
            <w:r w:rsidRPr="007E4C7A">
              <w:rPr>
                <w:rFonts w:cs="Frutiger LT Std 55 Roman"/>
                <w:iCs/>
                <w:sz w:val="21"/>
                <w:szCs w:val="21"/>
              </w:rPr>
              <w:t>:</w:t>
            </w:r>
            <w:r w:rsidR="00E005E1" w:rsidRPr="007E4C7A">
              <w:rPr>
                <w:rFonts w:cs="Frutiger LT Std 55 Roman"/>
                <w:iCs/>
                <w:sz w:val="21"/>
                <w:szCs w:val="21"/>
              </w:rPr>
              <w:t xml:space="preserve"> </w:t>
            </w:r>
            <w:r w:rsidRPr="007E4C7A">
              <w:rPr>
                <w:rFonts w:cs="Frutiger LT Std 55 Roman"/>
                <w:i/>
                <w:iCs/>
                <w:sz w:val="21"/>
                <w:szCs w:val="21"/>
              </w:rPr>
              <w:t xml:space="preserve"> </w:t>
            </w:r>
          </w:p>
          <w:p w14:paraId="60DB9E49" w14:textId="6DD7A221" w:rsidR="00CD51CC" w:rsidRPr="007E4C7A" w:rsidRDefault="00CD51CC" w:rsidP="00E005E1">
            <w:pPr>
              <w:spacing w:after="0" w:line="240" w:lineRule="auto"/>
              <w:rPr>
                <w:rFonts w:cs="Frutiger LT Std 55 Roman"/>
                <w:sz w:val="21"/>
                <w:szCs w:val="21"/>
              </w:rPr>
            </w:pPr>
          </w:p>
        </w:tc>
        <w:tc>
          <w:tcPr>
            <w:tcW w:w="5649" w:type="dxa"/>
            <w:gridSpan w:val="4"/>
            <w:tcBorders>
              <w:top w:val="single" w:sz="4" w:space="0" w:color="000000"/>
              <w:left w:val="single" w:sz="4" w:space="0" w:color="000000"/>
              <w:bottom w:val="single" w:sz="4" w:space="0" w:color="000000"/>
              <w:right w:val="single" w:sz="2" w:space="0" w:color="000000"/>
            </w:tcBorders>
          </w:tcPr>
          <w:p w14:paraId="64544D5B" w14:textId="4A599998"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 xml:space="preserve">E-Mail Address </w:t>
            </w:r>
            <w:r w:rsidRPr="007E4C7A">
              <w:rPr>
                <w:rFonts w:cs="Frutiger LT Std 55 Roman"/>
                <w:i/>
                <w:iCs/>
                <w:sz w:val="21"/>
                <w:szCs w:val="21"/>
              </w:rPr>
              <w:t>(If applicable)</w:t>
            </w:r>
            <w:r w:rsidRPr="007E4C7A">
              <w:rPr>
                <w:rFonts w:cs="Frutiger LT Std 55 Roman"/>
                <w:iCs/>
                <w:sz w:val="21"/>
                <w:szCs w:val="21"/>
              </w:rPr>
              <w:t>:</w:t>
            </w:r>
            <w:r w:rsidR="00E005E1" w:rsidRPr="007E4C7A">
              <w:rPr>
                <w:rFonts w:cs="Frutiger LT Std 55 Roman"/>
                <w:iCs/>
                <w:sz w:val="21"/>
                <w:szCs w:val="21"/>
              </w:rPr>
              <w:t xml:space="preserve"> </w:t>
            </w:r>
          </w:p>
        </w:tc>
      </w:tr>
      <w:tr w:rsidR="00AD4766" w:rsidRPr="007E4C7A" w14:paraId="3FEF6EF8" w14:textId="77777777" w:rsidTr="00EA4905">
        <w:trPr>
          <w:trHeight w:val="377"/>
        </w:trPr>
        <w:tc>
          <w:tcPr>
            <w:tcW w:w="3438" w:type="dxa"/>
            <w:tcBorders>
              <w:top w:val="single" w:sz="4" w:space="0" w:color="000000"/>
              <w:left w:val="single" w:sz="2" w:space="0" w:color="000000"/>
              <w:bottom w:val="single" w:sz="4" w:space="0" w:color="000000"/>
            </w:tcBorders>
          </w:tcPr>
          <w:p w14:paraId="58B884CB" w14:textId="77777777"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Signature:</w:t>
            </w:r>
          </w:p>
        </w:tc>
        <w:tc>
          <w:tcPr>
            <w:tcW w:w="3060" w:type="dxa"/>
            <w:gridSpan w:val="5"/>
            <w:tcBorders>
              <w:top w:val="single" w:sz="4" w:space="0" w:color="000000"/>
              <w:left w:val="single" w:sz="2" w:space="0" w:color="000000"/>
              <w:bottom w:val="single" w:sz="4" w:space="0" w:color="000000"/>
            </w:tcBorders>
          </w:tcPr>
          <w:p w14:paraId="51358C13" w14:textId="77777777" w:rsidR="00AD4766" w:rsidRPr="007E4C7A" w:rsidRDefault="00AD4766" w:rsidP="00E005E1">
            <w:pPr>
              <w:spacing w:after="0" w:line="240" w:lineRule="auto"/>
              <w:rPr>
                <w:rFonts w:cs="Frutiger LT Std 55 Roman"/>
                <w:sz w:val="21"/>
                <w:szCs w:val="21"/>
              </w:rPr>
            </w:pPr>
            <w:r w:rsidRPr="007E4C7A">
              <w:rPr>
                <w:rFonts w:cs="Frutiger LT Std 55 Roman"/>
                <w:sz w:val="21"/>
                <w:szCs w:val="21"/>
              </w:rPr>
              <w:t>Title:</w:t>
            </w:r>
            <w:r w:rsidR="00C13852" w:rsidRPr="007E4C7A">
              <w:rPr>
                <w:rFonts w:cs="Frutiger LT Std 55 Roman"/>
                <w:sz w:val="21"/>
                <w:szCs w:val="21"/>
              </w:rPr>
              <w:t xml:space="preserve"> </w:t>
            </w:r>
          </w:p>
          <w:p w14:paraId="39CB4BDE" w14:textId="6A0B5E82" w:rsidR="00CD51CC" w:rsidRPr="007E4C7A" w:rsidRDefault="00CD51CC" w:rsidP="00E005E1">
            <w:pPr>
              <w:spacing w:after="0" w:line="240" w:lineRule="auto"/>
              <w:rPr>
                <w:rFonts w:cs="Frutiger LT Std 55 Roman"/>
                <w:sz w:val="21"/>
                <w:szCs w:val="21"/>
              </w:rPr>
            </w:pPr>
          </w:p>
        </w:tc>
        <w:tc>
          <w:tcPr>
            <w:tcW w:w="4209" w:type="dxa"/>
            <w:gridSpan w:val="2"/>
            <w:tcBorders>
              <w:top w:val="single" w:sz="4" w:space="0" w:color="000000"/>
              <w:left w:val="single" w:sz="4" w:space="0" w:color="000000"/>
              <w:bottom w:val="single" w:sz="4" w:space="0" w:color="000000"/>
              <w:right w:val="single" w:sz="2" w:space="0" w:color="000000"/>
            </w:tcBorders>
          </w:tcPr>
          <w:p w14:paraId="472A619C" w14:textId="77777777" w:rsidR="00AD4766" w:rsidRPr="007E4C7A" w:rsidRDefault="00E005E1" w:rsidP="00C13852">
            <w:pPr>
              <w:spacing w:after="0" w:line="240" w:lineRule="auto"/>
              <w:rPr>
                <w:rFonts w:cs="Frutiger LT Std 55 Roman"/>
                <w:sz w:val="21"/>
                <w:szCs w:val="21"/>
              </w:rPr>
            </w:pPr>
            <w:r w:rsidRPr="007E4C7A">
              <w:rPr>
                <w:rFonts w:cs="Frutiger LT Std 55 Roman"/>
                <w:sz w:val="21"/>
                <w:szCs w:val="21"/>
              </w:rPr>
              <w:t xml:space="preserve">Date: </w:t>
            </w:r>
          </w:p>
        </w:tc>
      </w:tr>
    </w:tbl>
    <w:p w14:paraId="5F80FD01" w14:textId="77777777" w:rsidR="00BF5AFB" w:rsidRPr="007E4C7A" w:rsidRDefault="00BF5AFB" w:rsidP="00B84A1D">
      <w:pPr>
        <w:rPr>
          <w:rFonts w:cs="Arial"/>
          <w:sz w:val="21"/>
          <w:szCs w:val="21"/>
        </w:rPr>
      </w:pPr>
    </w:p>
    <w:sectPr w:rsidR="00BF5AFB" w:rsidRPr="007E4C7A" w:rsidSect="007E4C7A">
      <w:headerReference w:type="default" r:id="rId10"/>
      <w:footerReference w:type="default" r:id="rId11"/>
      <w:headerReference w:type="first" r:id="rId12"/>
      <w:footerReference w:type="first" r:id="rId13"/>
      <w:pgSz w:w="12240" w:h="15840"/>
      <w:pgMar w:top="720" w:right="720" w:bottom="720" w:left="720" w:header="720" w:footer="9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6DF0" w14:textId="77777777" w:rsidR="00B0044E" w:rsidRDefault="00B0044E" w:rsidP="00BF5AFB">
      <w:pPr>
        <w:spacing w:after="0" w:line="240" w:lineRule="auto"/>
      </w:pPr>
      <w:r>
        <w:separator/>
      </w:r>
    </w:p>
  </w:endnote>
  <w:endnote w:type="continuationSeparator" w:id="0">
    <w:p w14:paraId="48FC4957" w14:textId="77777777" w:rsidR="00B0044E" w:rsidRDefault="00B0044E" w:rsidP="00BF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ECP C+ Sab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4786"/>
      <w:docPartObj>
        <w:docPartGallery w:val="Page Numbers (Bottom of Page)"/>
        <w:docPartUnique/>
      </w:docPartObj>
    </w:sdtPr>
    <w:sdtEndPr>
      <w:rPr>
        <w:noProof/>
      </w:rPr>
    </w:sdtEndPr>
    <w:sdtContent>
      <w:p w14:paraId="6270D17F" w14:textId="77777777" w:rsidR="00AD4766" w:rsidRDefault="00AD4766">
        <w:pPr>
          <w:pStyle w:val="Footer"/>
          <w:jc w:val="center"/>
        </w:pPr>
        <w:r>
          <w:fldChar w:fldCharType="begin"/>
        </w:r>
        <w:r>
          <w:instrText xml:space="preserve"> PAGE   \* MERGEFORMAT </w:instrText>
        </w:r>
        <w:r>
          <w:fldChar w:fldCharType="separate"/>
        </w:r>
        <w:r w:rsidR="00E066B4">
          <w:rPr>
            <w:noProof/>
          </w:rPr>
          <w:t>2</w:t>
        </w:r>
        <w:r>
          <w:rPr>
            <w:noProof/>
          </w:rPr>
          <w:fldChar w:fldCharType="end"/>
        </w:r>
      </w:p>
    </w:sdtContent>
  </w:sdt>
  <w:p w14:paraId="1D21E942" w14:textId="77777777" w:rsidR="00AD4766" w:rsidRDefault="00AD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EE49" w14:textId="77777777" w:rsidR="00E005E1" w:rsidRDefault="00E066B4" w:rsidP="00E005E1">
    <w:pPr>
      <w:pStyle w:val="Footer"/>
    </w:pPr>
    <w:r>
      <w:t>December</w:t>
    </w:r>
    <w:r w:rsidR="00E005E1">
      <w:t xml:space="preserve"> 2017. © Center for Health Information and Analysis.  </w:t>
    </w:r>
  </w:p>
  <w:p w14:paraId="21F81414" w14:textId="77777777" w:rsidR="00E005E1" w:rsidRDefault="00E0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EB15" w14:textId="77777777" w:rsidR="00B0044E" w:rsidRDefault="00B0044E" w:rsidP="00BF5AFB">
      <w:pPr>
        <w:spacing w:after="0" w:line="240" w:lineRule="auto"/>
      </w:pPr>
      <w:r>
        <w:separator/>
      </w:r>
    </w:p>
  </w:footnote>
  <w:footnote w:type="continuationSeparator" w:id="0">
    <w:p w14:paraId="21650E48" w14:textId="77777777" w:rsidR="00B0044E" w:rsidRDefault="00B0044E" w:rsidP="00BF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62E" w14:textId="77777777" w:rsidR="00AD4766" w:rsidRPr="00BF5AFB" w:rsidRDefault="00AD4766" w:rsidP="00441DA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3A6C" w14:textId="3E52F53E" w:rsidR="00832514" w:rsidRPr="00832514" w:rsidRDefault="00832514" w:rsidP="00832514">
    <w:pPr>
      <w:shd w:val="clear" w:color="auto" w:fill="0070C0"/>
      <w:jc w:val="center"/>
      <w:rPr>
        <w:rFonts w:cs="Calibri"/>
        <w:b/>
        <w:bCs/>
        <w:color w:val="FFFFFF"/>
        <w:sz w:val="27"/>
        <w:szCs w:val="27"/>
      </w:rPr>
    </w:pPr>
    <w:r>
      <w:rPr>
        <w:rFonts w:cs="Calibri"/>
        <w:b/>
        <w:bCs/>
        <w:color w:val="FFFFFF"/>
        <w:sz w:val="27"/>
        <w:szCs w:val="27"/>
      </w:rPr>
      <w:t xml:space="preserve">Commonwealth of </w:t>
    </w:r>
    <w:r w:rsidRPr="00E757DC">
      <w:rPr>
        <w:rFonts w:cs="Calibri"/>
        <w:b/>
        <w:bCs/>
        <w:color w:val="FFFFFF"/>
        <w:sz w:val="27"/>
        <w:szCs w:val="27"/>
      </w:rPr>
      <w:t xml:space="preserve">Massachusetts </w:t>
    </w:r>
    <w:r>
      <w:rPr>
        <w:rFonts w:cs="Calibri"/>
        <w:b/>
        <w:bCs/>
        <w:color w:val="FFFFFF"/>
        <w:sz w:val="27"/>
        <w:szCs w:val="27"/>
      </w:rPr>
      <w:br/>
    </w:r>
    <w:r w:rsidRPr="00E757DC">
      <w:rPr>
        <w:rFonts w:cs="Calibri"/>
        <w:b/>
        <w:bCs/>
        <w:color w:val="FFFFFF"/>
        <w:sz w:val="27"/>
        <w:szCs w:val="27"/>
      </w:rPr>
      <w:t>Center for Health Information &amp; Analysis (CHIA)</w:t>
    </w:r>
    <w:r>
      <w:rPr>
        <w:rFonts w:cs="Calibri"/>
        <w:b/>
        <w:bCs/>
        <w:color w:val="FFFFFF"/>
        <w:sz w:val="27"/>
        <w:szCs w:val="27"/>
      </w:rPr>
      <w:br/>
      <w:t>Acknowledgement of Conditions Upon Receipt of Medicaid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234B"/>
    <w:multiLevelType w:val="hybridMultilevel"/>
    <w:tmpl w:val="5D7E029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F51781"/>
    <w:multiLevelType w:val="hybridMultilevel"/>
    <w:tmpl w:val="15D4B3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8C701CD"/>
    <w:multiLevelType w:val="hybridMultilevel"/>
    <w:tmpl w:val="0116FA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6154C1"/>
    <w:multiLevelType w:val="hybridMultilevel"/>
    <w:tmpl w:val="0116FA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7E5DB3"/>
    <w:multiLevelType w:val="hybridMultilevel"/>
    <w:tmpl w:val="ECC63032"/>
    <w:lvl w:ilvl="0" w:tplc="9A3EC2FA">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4D0F"/>
    <w:multiLevelType w:val="hybridMultilevel"/>
    <w:tmpl w:val="9E00031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FD6B84"/>
    <w:multiLevelType w:val="hybridMultilevel"/>
    <w:tmpl w:val="FA16D2D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307753"/>
    <w:multiLevelType w:val="hybridMultilevel"/>
    <w:tmpl w:val="64488320"/>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0F61024"/>
    <w:multiLevelType w:val="hybridMultilevel"/>
    <w:tmpl w:val="A2D06F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DDC7111"/>
    <w:multiLevelType w:val="hybridMultilevel"/>
    <w:tmpl w:val="1EECBE7A"/>
    <w:lvl w:ilvl="0" w:tplc="091279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10580526">
    <w:abstractNumId w:val="9"/>
  </w:num>
  <w:num w:numId="2" w16cid:durableId="210117965">
    <w:abstractNumId w:val="7"/>
  </w:num>
  <w:num w:numId="3" w16cid:durableId="1377965580">
    <w:abstractNumId w:val="8"/>
  </w:num>
  <w:num w:numId="4" w16cid:durableId="2136755198">
    <w:abstractNumId w:val="4"/>
  </w:num>
  <w:num w:numId="5" w16cid:durableId="2036037529">
    <w:abstractNumId w:val="1"/>
  </w:num>
  <w:num w:numId="6" w16cid:durableId="1501238397">
    <w:abstractNumId w:val="5"/>
  </w:num>
  <w:num w:numId="7" w16cid:durableId="287704114">
    <w:abstractNumId w:val="3"/>
  </w:num>
  <w:num w:numId="8" w16cid:durableId="1090931208">
    <w:abstractNumId w:val="6"/>
  </w:num>
  <w:num w:numId="9" w16cid:durableId="270017305">
    <w:abstractNumId w:val="10"/>
  </w:num>
  <w:num w:numId="10" w16cid:durableId="1097018400">
    <w:abstractNumId w:val="2"/>
  </w:num>
  <w:num w:numId="11" w16cid:durableId="189064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7"/>
    <w:rsid w:val="00044781"/>
    <w:rsid w:val="000460A1"/>
    <w:rsid w:val="000620BA"/>
    <w:rsid w:val="00083162"/>
    <w:rsid w:val="000A2D19"/>
    <w:rsid w:val="000A6A27"/>
    <w:rsid w:val="000C398F"/>
    <w:rsid w:val="000C4944"/>
    <w:rsid w:val="00114B5E"/>
    <w:rsid w:val="001368DD"/>
    <w:rsid w:val="00152CE1"/>
    <w:rsid w:val="00155995"/>
    <w:rsid w:val="001766F4"/>
    <w:rsid w:val="00195191"/>
    <w:rsid w:val="00197151"/>
    <w:rsid w:val="001A6AD2"/>
    <w:rsid w:val="001A70E5"/>
    <w:rsid w:val="001E37C3"/>
    <w:rsid w:val="00251B97"/>
    <w:rsid w:val="002759F5"/>
    <w:rsid w:val="0029385F"/>
    <w:rsid w:val="002E1289"/>
    <w:rsid w:val="00330A8A"/>
    <w:rsid w:val="00343C3B"/>
    <w:rsid w:val="00367E0D"/>
    <w:rsid w:val="00397932"/>
    <w:rsid w:val="003B1997"/>
    <w:rsid w:val="003C4D95"/>
    <w:rsid w:val="003D2096"/>
    <w:rsid w:val="003E16B4"/>
    <w:rsid w:val="00420D04"/>
    <w:rsid w:val="00421445"/>
    <w:rsid w:val="00441DAC"/>
    <w:rsid w:val="0046233A"/>
    <w:rsid w:val="004849A1"/>
    <w:rsid w:val="00484B1E"/>
    <w:rsid w:val="004A527F"/>
    <w:rsid w:val="00540B23"/>
    <w:rsid w:val="00547CA3"/>
    <w:rsid w:val="005819D1"/>
    <w:rsid w:val="005A0857"/>
    <w:rsid w:val="005A3133"/>
    <w:rsid w:val="005D6899"/>
    <w:rsid w:val="00610219"/>
    <w:rsid w:val="00633AB7"/>
    <w:rsid w:val="00645A91"/>
    <w:rsid w:val="00662883"/>
    <w:rsid w:val="0066589E"/>
    <w:rsid w:val="0066673C"/>
    <w:rsid w:val="006C65DD"/>
    <w:rsid w:val="0074577A"/>
    <w:rsid w:val="00757988"/>
    <w:rsid w:val="00797A42"/>
    <w:rsid w:val="007A0A41"/>
    <w:rsid w:val="007B6F77"/>
    <w:rsid w:val="007E2516"/>
    <w:rsid w:val="007E4C7A"/>
    <w:rsid w:val="007E7EBC"/>
    <w:rsid w:val="007F07EC"/>
    <w:rsid w:val="00832514"/>
    <w:rsid w:val="00860090"/>
    <w:rsid w:val="00876E3D"/>
    <w:rsid w:val="008B4D7F"/>
    <w:rsid w:val="00901AA0"/>
    <w:rsid w:val="009026E1"/>
    <w:rsid w:val="00907F30"/>
    <w:rsid w:val="0092274D"/>
    <w:rsid w:val="00927B45"/>
    <w:rsid w:val="00930470"/>
    <w:rsid w:val="009326E2"/>
    <w:rsid w:val="009433B7"/>
    <w:rsid w:val="00955EFC"/>
    <w:rsid w:val="00967DE3"/>
    <w:rsid w:val="00974E52"/>
    <w:rsid w:val="0097544A"/>
    <w:rsid w:val="00990BA0"/>
    <w:rsid w:val="00997037"/>
    <w:rsid w:val="009B0DC4"/>
    <w:rsid w:val="009C70D1"/>
    <w:rsid w:val="009E72D2"/>
    <w:rsid w:val="009F502E"/>
    <w:rsid w:val="00A074DA"/>
    <w:rsid w:val="00A10A87"/>
    <w:rsid w:val="00A24983"/>
    <w:rsid w:val="00A372C1"/>
    <w:rsid w:val="00A51CDA"/>
    <w:rsid w:val="00A655F1"/>
    <w:rsid w:val="00A74E0B"/>
    <w:rsid w:val="00A76C12"/>
    <w:rsid w:val="00AA119C"/>
    <w:rsid w:val="00AB3A9A"/>
    <w:rsid w:val="00AB4087"/>
    <w:rsid w:val="00AC162D"/>
    <w:rsid w:val="00AD4766"/>
    <w:rsid w:val="00AD47AC"/>
    <w:rsid w:val="00B0044E"/>
    <w:rsid w:val="00B048BF"/>
    <w:rsid w:val="00B06190"/>
    <w:rsid w:val="00B172A0"/>
    <w:rsid w:val="00B32783"/>
    <w:rsid w:val="00B507E8"/>
    <w:rsid w:val="00B67EFA"/>
    <w:rsid w:val="00B84A1D"/>
    <w:rsid w:val="00BA5597"/>
    <w:rsid w:val="00BC6635"/>
    <w:rsid w:val="00BD632D"/>
    <w:rsid w:val="00BD6383"/>
    <w:rsid w:val="00BF5AFB"/>
    <w:rsid w:val="00BF7620"/>
    <w:rsid w:val="00C11B25"/>
    <w:rsid w:val="00C13454"/>
    <w:rsid w:val="00C13852"/>
    <w:rsid w:val="00C60A60"/>
    <w:rsid w:val="00C72419"/>
    <w:rsid w:val="00C74441"/>
    <w:rsid w:val="00CA601A"/>
    <w:rsid w:val="00CD51CC"/>
    <w:rsid w:val="00CE0A6A"/>
    <w:rsid w:val="00CE3AB6"/>
    <w:rsid w:val="00CF4EBB"/>
    <w:rsid w:val="00E005E1"/>
    <w:rsid w:val="00E04E87"/>
    <w:rsid w:val="00E066B4"/>
    <w:rsid w:val="00E55D72"/>
    <w:rsid w:val="00E6385D"/>
    <w:rsid w:val="00E72222"/>
    <w:rsid w:val="00E76062"/>
    <w:rsid w:val="00EA4905"/>
    <w:rsid w:val="00EC4483"/>
    <w:rsid w:val="00EC7387"/>
    <w:rsid w:val="00ED25C9"/>
    <w:rsid w:val="00F32E3C"/>
    <w:rsid w:val="00F82FF0"/>
    <w:rsid w:val="00FD63FB"/>
    <w:rsid w:val="00FF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AABB"/>
  <w15:docId w15:val="{EC3C942B-4D10-4A0A-B2AB-96DC6E3B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AFB"/>
    <w:pPr>
      <w:ind w:left="720"/>
      <w:contextualSpacing/>
    </w:pPr>
  </w:style>
  <w:style w:type="paragraph" w:styleId="BodyText2">
    <w:name w:val="Body Text 2"/>
    <w:basedOn w:val="Normal"/>
    <w:link w:val="BodyText2Char"/>
    <w:rsid w:val="00BF5AFB"/>
    <w:pPr>
      <w:spacing w:before="40" w:after="40" w:line="240" w:lineRule="auto"/>
    </w:pPr>
    <w:rPr>
      <w:rFonts w:ascii="Times New Roman" w:eastAsia="Calibri" w:hAnsi="Times New Roman"/>
      <w:sz w:val="20"/>
      <w:szCs w:val="20"/>
    </w:rPr>
  </w:style>
  <w:style w:type="character" w:customStyle="1" w:styleId="BodyText2Char">
    <w:name w:val="Body Text 2 Char"/>
    <w:basedOn w:val="DefaultParagraphFont"/>
    <w:link w:val="BodyText2"/>
    <w:rsid w:val="00BF5AFB"/>
    <w:rPr>
      <w:rFonts w:ascii="Times New Roman" w:eastAsia="Calibri" w:hAnsi="Times New Roman" w:cs="Times New Roman"/>
      <w:sz w:val="20"/>
      <w:szCs w:val="20"/>
    </w:rPr>
  </w:style>
  <w:style w:type="paragraph" w:styleId="Header">
    <w:name w:val="header"/>
    <w:basedOn w:val="Normal"/>
    <w:link w:val="HeaderChar"/>
    <w:uiPriority w:val="99"/>
    <w:unhideWhenUsed/>
    <w:rsid w:val="00BF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B"/>
    <w:rPr>
      <w:rFonts w:ascii="Calibri" w:eastAsia="Times New Roman" w:hAnsi="Calibri" w:cs="Times New Roman"/>
    </w:rPr>
  </w:style>
  <w:style w:type="paragraph" w:styleId="Footer">
    <w:name w:val="footer"/>
    <w:basedOn w:val="Normal"/>
    <w:link w:val="FooterChar"/>
    <w:uiPriority w:val="99"/>
    <w:unhideWhenUsed/>
    <w:rsid w:val="00BF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B"/>
    <w:rPr>
      <w:rFonts w:ascii="Calibri" w:eastAsia="Times New Roman" w:hAnsi="Calibri" w:cs="Times New Roman"/>
    </w:rPr>
  </w:style>
  <w:style w:type="paragraph" w:styleId="BodyText">
    <w:name w:val="Body Text"/>
    <w:basedOn w:val="Normal"/>
    <w:link w:val="BodyTextChar"/>
    <w:uiPriority w:val="99"/>
    <w:unhideWhenUsed/>
    <w:rsid w:val="00E55D72"/>
    <w:pPr>
      <w:spacing w:after="120"/>
    </w:pPr>
  </w:style>
  <w:style w:type="character" w:customStyle="1" w:styleId="BodyTextChar">
    <w:name w:val="Body Text Char"/>
    <w:basedOn w:val="DefaultParagraphFont"/>
    <w:link w:val="BodyText"/>
    <w:uiPriority w:val="99"/>
    <w:rsid w:val="00E55D72"/>
    <w:rPr>
      <w:rFonts w:ascii="Calibri" w:eastAsia="Times New Roman" w:hAnsi="Calibri" w:cs="Times New Roman"/>
    </w:rPr>
  </w:style>
  <w:style w:type="character" w:styleId="CommentReference">
    <w:name w:val="annotation reference"/>
    <w:basedOn w:val="DefaultParagraphFont"/>
    <w:uiPriority w:val="99"/>
    <w:semiHidden/>
    <w:unhideWhenUsed/>
    <w:rsid w:val="009B0DC4"/>
    <w:rPr>
      <w:sz w:val="16"/>
      <w:szCs w:val="16"/>
    </w:rPr>
  </w:style>
  <w:style w:type="paragraph" w:styleId="CommentText">
    <w:name w:val="annotation text"/>
    <w:basedOn w:val="Normal"/>
    <w:link w:val="CommentTextChar"/>
    <w:uiPriority w:val="99"/>
    <w:semiHidden/>
    <w:unhideWhenUsed/>
    <w:rsid w:val="009B0DC4"/>
    <w:pPr>
      <w:spacing w:line="240" w:lineRule="auto"/>
    </w:pPr>
    <w:rPr>
      <w:sz w:val="20"/>
      <w:szCs w:val="20"/>
    </w:rPr>
  </w:style>
  <w:style w:type="character" w:customStyle="1" w:styleId="CommentTextChar">
    <w:name w:val="Comment Text Char"/>
    <w:basedOn w:val="DefaultParagraphFont"/>
    <w:link w:val="CommentText"/>
    <w:uiPriority w:val="99"/>
    <w:semiHidden/>
    <w:rsid w:val="009B0D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DC4"/>
    <w:rPr>
      <w:b/>
      <w:bCs/>
    </w:rPr>
  </w:style>
  <w:style w:type="character" w:customStyle="1" w:styleId="CommentSubjectChar">
    <w:name w:val="Comment Subject Char"/>
    <w:basedOn w:val="CommentTextChar"/>
    <w:link w:val="CommentSubject"/>
    <w:uiPriority w:val="99"/>
    <w:semiHidden/>
    <w:rsid w:val="009B0D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B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C4"/>
    <w:rPr>
      <w:rFonts w:ascii="Tahoma" w:eastAsia="Times New Roman" w:hAnsi="Tahoma" w:cs="Tahoma"/>
      <w:sz w:val="16"/>
      <w:szCs w:val="16"/>
    </w:rPr>
  </w:style>
  <w:style w:type="paragraph" w:customStyle="1" w:styleId="Default">
    <w:name w:val="Default"/>
    <w:rsid w:val="000A6A27"/>
    <w:pPr>
      <w:autoSpaceDE w:val="0"/>
      <w:autoSpaceDN w:val="0"/>
      <w:adjustRightInd w:val="0"/>
      <w:spacing w:after="0" w:line="240" w:lineRule="auto"/>
    </w:pPr>
    <w:rPr>
      <w:rFonts w:ascii="BLECP C+ Sabon" w:eastAsia="Times New Roman" w:hAnsi="BLECP C+ Sabon" w:cs="BLECP C+ Sabon"/>
      <w:color w:val="000000"/>
      <w:sz w:val="24"/>
      <w:szCs w:val="24"/>
    </w:rPr>
  </w:style>
  <w:style w:type="character" w:styleId="PlaceholderText">
    <w:name w:val="Placeholder Text"/>
    <w:basedOn w:val="DefaultParagraphFont"/>
    <w:uiPriority w:val="99"/>
    <w:semiHidden/>
    <w:rsid w:val="00E005E1"/>
    <w:rPr>
      <w:color w:val="808080"/>
    </w:rPr>
  </w:style>
  <w:style w:type="paragraph" w:styleId="Revision">
    <w:name w:val="Revision"/>
    <w:hidden/>
    <w:uiPriority w:val="99"/>
    <w:semiHidden/>
    <w:rsid w:val="001368D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797A42"/>
    <w:rPr>
      <w:color w:val="0000FF" w:themeColor="hyperlink"/>
      <w:u w:val="single"/>
    </w:rPr>
  </w:style>
  <w:style w:type="character" w:styleId="UnresolvedMention">
    <w:name w:val="Unresolved Mention"/>
    <w:basedOn w:val="DefaultParagraphFont"/>
    <w:uiPriority w:val="99"/>
    <w:semiHidden/>
    <w:unhideWhenUsed/>
    <w:rsid w:val="00797A42"/>
    <w:rPr>
      <w:color w:val="605E5C"/>
      <w:shd w:val="clear" w:color="auto" w:fill="E1DFDD"/>
    </w:rPr>
  </w:style>
  <w:style w:type="paragraph" w:styleId="NoSpacing">
    <w:name w:val="No Spacing"/>
    <w:uiPriority w:val="1"/>
    <w:qFormat/>
    <w:rsid w:val="007E4C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lamontagne@state.m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officer@mas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5DD3-4171-440D-A528-3815A7D7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Simone Zuchowski</cp:lastModifiedBy>
  <cp:revision>2</cp:revision>
  <cp:lastPrinted>2017-08-28T16:10:00Z</cp:lastPrinted>
  <dcterms:created xsi:type="dcterms:W3CDTF">2023-06-12T17:16:00Z</dcterms:created>
  <dcterms:modified xsi:type="dcterms:W3CDTF">2023-06-12T17:16:00Z</dcterms:modified>
</cp:coreProperties>
</file>