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E3C7" w14:textId="1C13AD42" w:rsidR="009E0D69" w:rsidRPr="009E0D69" w:rsidRDefault="00635339" w:rsidP="009E0D69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Schedule 10 - </w:t>
      </w:r>
      <w:r w:rsidR="009E0D69">
        <w:rPr>
          <w:rFonts w:ascii="Verdana" w:eastAsia="Times New Roman" w:hAnsi="Verdana" w:cs="Times New Roman"/>
          <w:sz w:val="20"/>
          <w:szCs w:val="20"/>
        </w:rPr>
        <w:t>E</w:t>
      </w:r>
      <w:r w:rsidR="009E0D69" w:rsidRPr="009E0D69">
        <w:rPr>
          <w:rFonts w:ascii="Verdana" w:eastAsia="Times New Roman" w:hAnsi="Verdana" w:cs="Times New Roman"/>
          <w:sz w:val="20"/>
          <w:szCs w:val="20"/>
        </w:rPr>
        <w:t>ffective 11/4/22-</w:t>
      </w:r>
      <w:r w:rsidR="009E0D69">
        <w:rPr>
          <w:rFonts w:ascii="Verdana" w:eastAsia="Times New Roman" w:hAnsi="Verdana" w:cs="Times New Roman"/>
          <w:sz w:val="20"/>
          <w:szCs w:val="20"/>
        </w:rPr>
        <w:t xml:space="preserve"> Oak Hill</w:t>
      </w:r>
      <w:r w:rsidR="009E0D69" w:rsidRPr="009E0D69">
        <w:rPr>
          <w:rFonts w:ascii="Verdana" w:eastAsia="Times New Roman" w:hAnsi="Verdana" w:cs="Times New Roman"/>
          <w:sz w:val="20"/>
          <w:szCs w:val="20"/>
        </w:rPr>
        <w:t xml:space="preserve"> remove</w:t>
      </w:r>
      <w:r w:rsidR="009E0D69">
        <w:rPr>
          <w:rFonts w:ascii="Verdana" w:eastAsia="Times New Roman" w:hAnsi="Verdana" w:cs="Times New Roman"/>
          <w:sz w:val="20"/>
          <w:szCs w:val="20"/>
        </w:rPr>
        <w:t>d</w:t>
      </w:r>
      <w:r w:rsidR="009E0D69" w:rsidRPr="009E0D69">
        <w:rPr>
          <w:rFonts w:ascii="Verdana" w:eastAsia="Times New Roman" w:hAnsi="Verdana" w:cs="Times New Roman"/>
          <w:sz w:val="20"/>
          <w:szCs w:val="20"/>
        </w:rPr>
        <w:t xml:space="preserve"> all shift diffs for all positions</w:t>
      </w:r>
    </w:p>
    <w:p w14:paraId="103C8F89" w14:textId="77777777" w:rsidR="00CA1078" w:rsidRDefault="00CA1078"/>
    <w:sectPr w:rsidR="00CA1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69"/>
    <w:rsid w:val="00635339"/>
    <w:rsid w:val="009E0D69"/>
    <w:rsid w:val="00CA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67B34"/>
  <w15:chartTrackingRefBased/>
  <w15:docId w15:val="{2D3A437F-A395-4C03-864C-8649C5B9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8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80F507-988C-46B9-8DFA-7E809726B875}"/>
</file>

<file path=customXml/itemProps2.xml><?xml version="1.0" encoding="utf-8"?>
<ds:datastoreItem xmlns:ds="http://schemas.openxmlformats.org/officeDocument/2006/customXml" ds:itemID="{DE978375-B753-4EB5-BCC4-C3CD2FBF837F}"/>
</file>

<file path=customXml/itemProps3.xml><?xml version="1.0" encoding="utf-8"?>
<ds:datastoreItem xmlns:ds="http://schemas.openxmlformats.org/officeDocument/2006/customXml" ds:itemID="{FC7128B0-F303-47DD-BDD3-80F332703C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Plante &amp; Moran, PLLC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Hawkins</dc:creator>
  <cp:keywords/>
  <dc:description/>
  <cp:lastModifiedBy>Anna Hawkins</cp:lastModifiedBy>
  <cp:revision>2</cp:revision>
  <dcterms:created xsi:type="dcterms:W3CDTF">2023-06-29T14:57:00Z</dcterms:created>
  <dcterms:modified xsi:type="dcterms:W3CDTF">2023-07-27T13:10:00Z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