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6681D" w14:textId="69DDAE6E" w:rsidR="0046309C" w:rsidRDefault="00070FD2">
      <w:r>
        <w:t xml:space="preserve">Schedule 10 - </w:t>
      </w:r>
      <w:r w:rsidR="00A559F9">
        <w:t xml:space="preserve">Effective </w:t>
      </w:r>
      <w:r w:rsidR="00A559F9" w:rsidRPr="00A559F9">
        <w:t xml:space="preserve">5/6/22- West Newton removing all shift diffs for RN/LPN/Sup RN/Clinical </w:t>
      </w:r>
      <w:proofErr w:type="spellStart"/>
      <w:r w:rsidR="00A559F9" w:rsidRPr="00A559F9">
        <w:t>Mgr</w:t>
      </w:r>
      <w:proofErr w:type="spellEnd"/>
      <w:r w:rsidR="00A559F9" w:rsidRPr="00A559F9">
        <w:t xml:space="preserve"> LPN (CNA and others remain)</w:t>
      </w:r>
      <w:r w:rsidR="00A559F9">
        <w:t xml:space="preserve"> </w:t>
      </w:r>
    </w:p>
    <w:sectPr w:rsidR="00463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9F9"/>
    <w:rsid w:val="00070FD2"/>
    <w:rsid w:val="0046309C"/>
    <w:rsid w:val="00A5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C2DDD"/>
  <w15:chartTrackingRefBased/>
  <w15:docId w15:val="{C3B84952-0841-4B22-98C9-081D03CA5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388CAB-E50C-4C3A-A13D-92ADA45C2DBE}"/>
</file>

<file path=customXml/itemProps2.xml><?xml version="1.0" encoding="utf-8"?>
<ds:datastoreItem xmlns:ds="http://schemas.openxmlformats.org/officeDocument/2006/customXml" ds:itemID="{98A7F59D-B6ED-47B6-AEEF-FE30CACE830A}"/>
</file>

<file path=customXml/itemProps3.xml><?xml version="1.0" encoding="utf-8"?>
<ds:datastoreItem xmlns:ds="http://schemas.openxmlformats.org/officeDocument/2006/customXml" ds:itemID="{E5AEB61B-7828-4C0E-9DBA-BF4C9BBF12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>Plante &amp; Moran, PLLC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Hawkins</dc:creator>
  <cp:keywords/>
  <dc:description/>
  <cp:lastModifiedBy>Anna Hawkins</cp:lastModifiedBy>
  <cp:revision>2</cp:revision>
  <dcterms:created xsi:type="dcterms:W3CDTF">2023-06-29T14:51:00Z</dcterms:created>
  <dcterms:modified xsi:type="dcterms:W3CDTF">2023-09-12T13:36:00Z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